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168" w:rsidRPr="00184168" w:rsidRDefault="00184168" w:rsidP="001841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4168">
        <w:rPr>
          <w:rFonts w:ascii="Times New Roman" w:hAnsi="Times New Roman"/>
          <w:sz w:val="28"/>
          <w:szCs w:val="28"/>
        </w:rPr>
        <w:t>МБОУ «</w:t>
      </w:r>
      <w:proofErr w:type="spellStart"/>
      <w:r w:rsidRPr="00184168">
        <w:rPr>
          <w:rFonts w:ascii="Times New Roman" w:hAnsi="Times New Roman"/>
          <w:sz w:val="28"/>
          <w:szCs w:val="28"/>
        </w:rPr>
        <w:t>Большешинарская</w:t>
      </w:r>
      <w:proofErr w:type="spellEnd"/>
      <w:r w:rsidRPr="00184168">
        <w:rPr>
          <w:rFonts w:ascii="Times New Roman" w:hAnsi="Times New Roman"/>
          <w:sz w:val="28"/>
          <w:szCs w:val="28"/>
        </w:rPr>
        <w:t xml:space="preserve"> средняя общеобразовательная школа </w:t>
      </w:r>
    </w:p>
    <w:p w:rsidR="00184168" w:rsidRPr="00184168" w:rsidRDefault="00184168" w:rsidP="001841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4168">
        <w:rPr>
          <w:rFonts w:ascii="Times New Roman" w:hAnsi="Times New Roman"/>
          <w:sz w:val="28"/>
          <w:szCs w:val="28"/>
        </w:rPr>
        <w:t xml:space="preserve">имени </w:t>
      </w:r>
      <w:proofErr w:type="spellStart"/>
      <w:r w:rsidRPr="00184168">
        <w:rPr>
          <w:rFonts w:ascii="Times New Roman" w:hAnsi="Times New Roman"/>
          <w:sz w:val="28"/>
          <w:szCs w:val="28"/>
        </w:rPr>
        <w:t>А.А.Ахунзянова</w:t>
      </w:r>
      <w:proofErr w:type="spellEnd"/>
      <w:r w:rsidRPr="00184168">
        <w:rPr>
          <w:rFonts w:ascii="Times New Roman" w:hAnsi="Times New Roman"/>
          <w:sz w:val="28"/>
          <w:szCs w:val="28"/>
        </w:rPr>
        <w:t xml:space="preserve"> Сабинского муниципального района РТ»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5068"/>
      </w:tblGrid>
      <w:tr w:rsidR="00BA2669" w:rsidRPr="00523AE5" w:rsidTr="009C0BE2">
        <w:tc>
          <w:tcPr>
            <w:tcW w:w="534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A2669" w:rsidRPr="00523AE5" w:rsidTr="009C0BE2">
        <w:tc>
          <w:tcPr>
            <w:tcW w:w="534" w:type="dxa"/>
            <w:vMerge w:val="restart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BA2669" w:rsidRPr="001045B8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на </w:t>
            </w:r>
            <w:r w:rsidR="001045B8">
              <w:rPr>
                <w:rFonts w:ascii="Times New Roman" w:hAnsi="Times New Roman" w:cs="Times New Roman"/>
                <w:sz w:val="28"/>
                <w:szCs w:val="28"/>
              </w:rPr>
              <w:t>01.09.201</w:t>
            </w:r>
            <w:r w:rsidR="001045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5068" w:type="dxa"/>
          </w:tcPr>
          <w:p w:rsidR="00BA2669" w:rsidRPr="001045B8" w:rsidRDefault="007115D6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85</w:t>
            </w:r>
          </w:p>
        </w:tc>
      </w:tr>
      <w:tr w:rsidR="00BA2669" w:rsidRPr="00523AE5" w:rsidTr="009C0BE2">
        <w:tc>
          <w:tcPr>
            <w:tcW w:w="534" w:type="dxa"/>
            <w:vMerge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5068" w:type="dxa"/>
          </w:tcPr>
          <w:p w:rsidR="00BA2669" w:rsidRPr="001045B8" w:rsidRDefault="001045B8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="005E7C1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0</w:t>
            </w:r>
          </w:p>
        </w:tc>
      </w:tr>
      <w:tr w:rsidR="00BA2669" w:rsidRPr="00523AE5" w:rsidTr="009C0BE2">
        <w:tc>
          <w:tcPr>
            <w:tcW w:w="534" w:type="dxa"/>
            <w:vMerge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5068" w:type="dxa"/>
          </w:tcPr>
          <w:p w:rsidR="00BA2669" w:rsidRPr="001045B8" w:rsidRDefault="005E7C11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44</w:t>
            </w:r>
          </w:p>
        </w:tc>
      </w:tr>
      <w:tr w:rsidR="00BA2669" w:rsidRPr="00523AE5" w:rsidTr="009C0BE2">
        <w:tc>
          <w:tcPr>
            <w:tcW w:w="534" w:type="dxa"/>
            <w:vMerge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5068" w:type="dxa"/>
          </w:tcPr>
          <w:p w:rsidR="00BA2669" w:rsidRPr="001045B8" w:rsidRDefault="005E7C11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11</w:t>
            </w:r>
          </w:p>
        </w:tc>
      </w:tr>
      <w:tr w:rsidR="00BA2669" w:rsidRPr="00523AE5" w:rsidTr="009C0BE2">
        <w:tc>
          <w:tcPr>
            <w:tcW w:w="534" w:type="dxa"/>
            <w:vMerge w:val="restart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Количество педагогических работников</w:t>
            </w:r>
          </w:p>
        </w:tc>
        <w:tc>
          <w:tcPr>
            <w:tcW w:w="5068" w:type="dxa"/>
          </w:tcPr>
          <w:p w:rsidR="00BA2669" w:rsidRPr="001045B8" w:rsidRDefault="001045B8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5E7C1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4</w:t>
            </w:r>
          </w:p>
        </w:tc>
      </w:tr>
      <w:tr w:rsidR="00BA2669" w:rsidRPr="00523AE5" w:rsidTr="009C0BE2">
        <w:tc>
          <w:tcPr>
            <w:tcW w:w="534" w:type="dxa"/>
            <w:vMerge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5068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A2669" w:rsidRPr="00523AE5" w:rsidTr="009C0BE2">
        <w:tc>
          <w:tcPr>
            <w:tcW w:w="534" w:type="dxa"/>
            <w:vMerge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</w:p>
        </w:tc>
        <w:tc>
          <w:tcPr>
            <w:tcW w:w="5068" w:type="dxa"/>
          </w:tcPr>
          <w:p w:rsidR="00BA2669" w:rsidRPr="001045B8" w:rsidRDefault="007115D6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2</w:t>
            </w:r>
            <w:r w:rsidR="005E7C1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4</w:t>
            </w:r>
          </w:p>
        </w:tc>
      </w:tr>
      <w:tr w:rsidR="00BA2669" w:rsidRPr="00523AE5" w:rsidTr="009C0BE2">
        <w:tc>
          <w:tcPr>
            <w:tcW w:w="534" w:type="dxa"/>
            <w:vMerge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другие</w:t>
            </w:r>
          </w:p>
        </w:tc>
        <w:tc>
          <w:tcPr>
            <w:tcW w:w="5068" w:type="dxa"/>
          </w:tcPr>
          <w:p w:rsidR="00BA2669" w:rsidRPr="00523AE5" w:rsidRDefault="007115D6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BA2669" w:rsidRPr="00523AE5" w:rsidTr="009C0BE2">
        <w:tc>
          <w:tcPr>
            <w:tcW w:w="534" w:type="dxa"/>
            <w:vMerge w:val="restart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Количество педагогических работников</w:t>
            </w:r>
          </w:p>
        </w:tc>
        <w:tc>
          <w:tcPr>
            <w:tcW w:w="5068" w:type="dxa"/>
          </w:tcPr>
          <w:p w:rsidR="00BA2669" w:rsidRPr="001045B8" w:rsidRDefault="001045B8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5E7C1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4</w:t>
            </w:r>
          </w:p>
        </w:tc>
      </w:tr>
      <w:tr w:rsidR="00BA2669" w:rsidRPr="00523AE5" w:rsidTr="009C0BE2">
        <w:tc>
          <w:tcPr>
            <w:tcW w:w="534" w:type="dxa"/>
            <w:vMerge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Из них (по категориям):</w:t>
            </w:r>
          </w:p>
        </w:tc>
        <w:tc>
          <w:tcPr>
            <w:tcW w:w="5068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A2669" w:rsidRPr="00523AE5" w:rsidTr="009C0BE2">
        <w:tc>
          <w:tcPr>
            <w:tcW w:w="534" w:type="dxa"/>
            <w:vMerge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  <w:proofErr w:type="spellEnd"/>
          </w:p>
        </w:tc>
        <w:tc>
          <w:tcPr>
            <w:tcW w:w="5068" w:type="dxa"/>
          </w:tcPr>
          <w:p w:rsidR="00BA2669" w:rsidRPr="00523AE5" w:rsidRDefault="005E7C11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BA2669" w:rsidRPr="00523AE5" w:rsidTr="009C0BE2">
        <w:tc>
          <w:tcPr>
            <w:tcW w:w="534" w:type="dxa"/>
            <w:vMerge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 категория</w:t>
            </w:r>
          </w:p>
        </w:tc>
        <w:tc>
          <w:tcPr>
            <w:tcW w:w="5068" w:type="dxa"/>
          </w:tcPr>
          <w:p w:rsidR="00BA2669" w:rsidRPr="001045B8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523AE5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5E7C1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4</w:t>
            </w:r>
          </w:p>
        </w:tc>
      </w:tr>
      <w:tr w:rsidR="00BA2669" w:rsidRPr="00523AE5" w:rsidTr="009C0BE2">
        <w:tc>
          <w:tcPr>
            <w:tcW w:w="534" w:type="dxa"/>
            <w:vMerge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 категория</w:t>
            </w:r>
          </w:p>
        </w:tc>
        <w:tc>
          <w:tcPr>
            <w:tcW w:w="5068" w:type="dxa"/>
          </w:tcPr>
          <w:p w:rsidR="00BA2669" w:rsidRPr="001045B8" w:rsidRDefault="005E7C11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1</w:t>
            </w:r>
          </w:p>
        </w:tc>
      </w:tr>
      <w:tr w:rsidR="00BA2669" w:rsidRPr="00523AE5" w:rsidTr="009C0BE2">
        <w:tc>
          <w:tcPr>
            <w:tcW w:w="534" w:type="dxa"/>
            <w:vMerge w:val="restart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Количество кабинетов</w:t>
            </w:r>
          </w:p>
        </w:tc>
        <w:tc>
          <w:tcPr>
            <w:tcW w:w="5068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5E7C11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BA2669" w:rsidRPr="00523AE5" w:rsidTr="009C0BE2">
        <w:tc>
          <w:tcPr>
            <w:tcW w:w="534" w:type="dxa"/>
            <w:vMerge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5068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A2669" w:rsidRPr="00523AE5" w:rsidTr="009C0BE2">
        <w:tc>
          <w:tcPr>
            <w:tcW w:w="534" w:type="dxa"/>
            <w:vMerge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</w:t>
            </w:r>
          </w:p>
        </w:tc>
        <w:tc>
          <w:tcPr>
            <w:tcW w:w="5068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A2669" w:rsidRPr="00523AE5" w:rsidTr="009C0BE2">
        <w:tc>
          <w:tcPr>
            <w:tcW w:w="534" w:type="dxa"/>
            <w:vMerge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Кабинет  татарского языка</w:t>
            </w:r>
          </w:p>
        </w:tc>
        <w:tc>
          <w:tcPr>
            <w:tcW w:w="5068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A2669" w:rsidRPr="00523AE5" w:rsidTr="009C0BE2">
        <w:tc>
          <w:tcPr>
            <w:tcW w:w="534" w:type="dxa"/>
            <w:vMerge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 xml:space="preserve">Кабинет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  <w:tc>
          <w:tcPr>
            <w:tcW w:w="5068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A2669" w:rsidRPr="00523AE5" w:rsidTr="009C0BE2">
        <w:tc>
          <w:tcPr>
            <w:tcW w:w="534" w:type="dxa"/>
            <w:vMerge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Кабинет химии</w:t>
            </w:r>
          </w:p>
        </w:tc>
        <w:tc>
          <w:tcPr>
            <w:tcW w:w="5068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A2669" w:rsidRPr="00523AE5" w:rsidTr="009C0BE2">
        <w:tc>
          <w:tcPr>
            <w:tcW w:w="534" w:type="dxa"/>
            <w:vMerge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5068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 w:rsidR="00BA2669" w:rsidRPr="00523AE5" w:rsidTr="009C0BE2">
        <w:trPr>
          <w:trHeight w:val="227"/>
        </w:trPr>
        <w:tc>
          <w:tcPr>
            <w:tcW w:w="534" w:type="dxa"/>
            <w:vMerge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5068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A2669" w:rsidRPr="00523AE5" w:rsidTr="009C0BE2">
        <w:trPr>
          <w:trHeight w:val="249"/>
        </w:trPr>
        <w:tc>
          <w:tcPr>
            <w:tcW w:w="534" w:type="dxa"/>
            <w:vMerge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ОБЖ</w:t>
            </w:r>
          </w:p>
        </w:tc>
        <w:tc>
          <w:tcPr>
            <w:tcW w:w="5068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A2669" w:rsidRPr="00523AE5" w:rsidTr="009C0BE2">
        <w:trPr>
          <w:trHeight w:val="255"/>
        </w:trPr>
        <w:tc>
          <w:tcPr>
            <w:tcW w:w="534" w:type="dxa"/>
            <w:vMerge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истории</w:t>
            </w:r>
          </w:p>
        </w:tc>
        <w:tc>
          <w:tcPr>
            <w:tcW w:w="5068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A2669" w:rsidRPr="00523AE5" w:rsidTr="00BA2669">
        <w:trPr>
          <w:trHeight w:val="299"/>
        </w:trPr>
        <w:tc>
          <w:tcPr>
            <w:tcW w:w="534" w:type="dxa"/>
            <w:vMerge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5068" w:type="dxa"/>
          </w:tcPr>
          <w:p w:rsidR="00BA2669" w:rsidRPr="00523AE5" w:rsidRDefault="00D71794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BA2669" w:rsidRPr="00523AE5" w:rsidTr="001045B8">
        <w:trPr>
          <w:trHeight w:val="287"/>
        </w:trPr>
        <w:tc>
          <w:tcPr>
            <w:tcW w:w="534" w:type="dxa"/>
            <w:vMerge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английского языка</w:t>
            </w:r>
          </w:p>
        </w:tc>
        <w:tc>
          <w:tcPr>
            <w:tcW w:w="5068" w:type="dxa"/>
          </w:tcPr>
          <w:p w:rsidR="00BA2669" w:rsidRPr="00523AE5" w:rsidRDefault="00BA2669" w:rsidP="009C0BE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A2669" w:rsidRPr="00523AE5" w:rsidTr="009C0BE2">
        <w:trPr>
          <w:trHeight w:val="275"/>
        </w:trPr>
        <w:tc>
          <w:tcPr>
            <w:tcW w:w="534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Мастерская</w:t>
            </w:r>
          </w:p>
        </w:tc>
        <w:tc>
          <w:tcPr>
            <w:tcW w:w="5068" w:type="dxa"/>
          </w:tcPr>
          <w:p w:rsidR="00BA2669" w:rsidRPr="00523AE5" w:rsidRDefault="00D71794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  <w:tr w:rsidR="00BA2669" w:rsidRPr="00523AE5" w:rsidTr="009C0BE2">
        <w:trPr>
          <w:trHeight w:val="330"/>
        </w:trPr>
        <w:tc>
          <w:tcPr>
            <w:tcW w:w="534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Спортзал </w:t>
            </w:r>
          </w:p>
        </w:tc>
        <w:tc>
          <w:tcPr>
            <w:tcW w:w="5068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A2669" w:rsidRPr="00523AE5" w:rsidTr="009C0BE2">
        <w:trPr>
          <w:trHeight w:val="315"/>
        </w:trPr>
        <w:tc>
          <w:tcPr>
            <w:tcW w:w="534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BA2669" w:rsidRDefault="00184168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Музей </w:t>
            </w:r>
          </w:p>
        </w:tc>
        <w:tc>
          <w:tcPr>
            <w:tcW w:w="5068" w:type="dxa"/>
          </w:tcPr>
          <w:p w:rsidR="00BA2669" w:rsidRDefault="00184168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A2669" w:rsidRPr="00523AE5" w:rsidTr="009C0BE2">
        <w:tc>
          <w:tcPr>
            <w:tcW w:w="534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Площадь здания</w:t>
            </w:r>
          </w:p>
        </w:tc>
        <w:tc>
          <w:tcPr>
            <w:tcW w:w="5068" w:type="dxa"/>
          </w:tcPr>
          <w:p w:rsidR="00BA2669" w:rsidRPr="00184168" w:rsidRDefault="005E7C11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4168">
              <w:rPr>
                <w:rFonts w:ascii="Times New Roman" w:hAnsi="Times New Roman" w:cs="Times New Roman"/>
                <w:sz w:val="24"/>
                <w:szCs w:val="24"/>
              </w:rPr>
              <w:t>2745,4  кв</w:t>
            </w:r>
            <w:proofErr w:type="gramStart"/>
            <w:r w:rsidRPr="0018416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841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BA2669" w:rsidRPr="00523AE5" w:rsidTr="009C0BE2">
        <w:tc>
          <w:tcPr>
            <w:tcW w:w="534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BA2669" w:rsidRPr="00523AE5" w:rsidRDefault="00BA2669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Площадь земли</w:t>
            </w:r>
          </w:p>
        </w:tc>
        <w:tc>
          <w:tcPr>
            <w:tcW w:w="5068" w:type="dxa"/>
          </w:tcPr>
          <w:p w:rsidR="00BA2669" w:rsidRPr="00184168" w:rsidRDefault="005E7C11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4168">
              <w:rPr>
                <w:rFonts w:ascii="Times New Roman" w:hAnsi="Times New Roman" w:cs="Times New Roman"/>
                <w:sz w:val="24"/>
                <w:szCs w:val="24"/>
              </w:rPr>
              <w:t>23637 кв.м.</w:t>
            </w:r>
          </w:p>
        </w:tc>
      </w:tr>
      <w:tr w:rsidR="00184168" w:rsidRPr="00523AE5" w:rsidTr="009C0BE2">
        <w:tc>
          <w:tcPr>
            <w:tcW w:w="534" w:type="dxa"/>
          </w:tcPr>
          <w:p w:rsidR="00184168" w:rsidRPr="00523AE5" w:rsidRDefault="00184168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184168" w:rsidRPr="00523AE5" w:rsidRDefault="00184168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Площадь пришкольного участка  (</w:t>
            </w:r>
            <w:proofErr w:type="gramStart"/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68" w:type="dxa"/>
          </w:tcPr>
          <w:p w:rsidR="00184168" w:rsidRPr="00184168" w:rsidRDefault="00184168" w:rsidP="00184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168">
              <w:rPr>
                <w:rFonts w:ascii="Times New Roman" w:hAnsi="Times New Roman" w:cs="Times New Roman"/>
                <w:sz w:val="24"/>
                <w:szCs w:val="24"/>
              </w:rPr>
              <w:t>2 га.</w:t>
            </w:r>
          </w:p>
        </w:tc>
      </w:tr>
      <w:tr w:rsidR="00184168" w:rsidRPr="00523AE5" w:rsidTr="009C0BE2">
        <w:tc>
          <w:tcPr>
            <w:tcW w:w="534" w:type="dxa"/>
          </w:tcPr>
          <w:p w:rsidR="00184168" w:rsidRPr="00523AE5" w:rsidRDefault="00184168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184168" w:rsidRPr="00523AE5" w:rsidRDefault="00184168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Кол-во компьютеров</w:t>
            </w:r>
          </w:p>
        </w:tc>
        <w:tc>
          <w:tcPr>
            <w:tcW w:w="5068" w:type="dxa"/>
          </w:tcPr>
          <w:p w:rsidR="00184168" w:rsidRPr="00523AE5" w:rsidRDefault="00184168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</w:p>
        </w:tc>
      </w:tr>
      <w:tr w:rsidR="00184168" w:rsidRPr="00523AE5" w:rsidTr="009C0BE2">
        <w:tc>
          <w:tcPr>
            <w:tcW w:w="534" w:type="dxa"/>
          </w:tcPr>
          <w:p w:rsidR="00184168" w:rsidRPr="00523AE5" w:rsidRDefault="00184168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184168" w:rsidRPr="00523AE5" w:rsidRDefault="00184168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Кол-во ноутбуков</w:t>
            </w:r>
          </w:p>
        </w:tc>
        <w:tc>
          <w:tcPr>
            <w:tcW w:w="5068" w:type="dxa"/>
          </w:tcPr>
          <w:p w:rsidR="00184168" w:rsidRPr="00523AE5" w:rsidRDefault="00184168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</w:tc>
      </w:tr>
      <w:tr w:rsidR="00184168" w:rsidRPr="00523AE5" w:rsidTr="009C0BE2">
        <w:tc>
          <w:tcPr>
            <w:tcW w:w="534" w:type="dxa"/>
          </w:tcPr>
          <w:p w:rsidR="00184168" w:rsidRPr="00523AE5" w:rsidRDefault="00184168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184168" w:rsidRPr="00523AE5" w:rsidRDefault="00184168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Интерактивные доски</w:t>
            </w:r>
          </w:p>
        </w:tc>
        <w:tc>
          <w:tcPr>
            <w:tcW w:w="5068" w:type="dxa"/>
          </w:tcPr>
          <w:p w:rsidR="00184168" w:rsidRPr="00523AE5" w:rsidRDefault="00184168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184168" w:rsidRPr="00523AE5" w:rsidTr="009C0BE2">
        <w:tc>
          <w:tcPr>
            <w:tcW w:w="534" w:type="dxa"/>
          </w:tcPr>
          <w:p w:rsidR="00184168" w:rsidRPr="00523AE5" w:rsidRDefault="00184168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184168" w:rsidRPr="00523AE5" w:rsidRDefault="00184168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AE5">
              <w:rPr>
                <w:rFonts w:ascii="Times New Roman" w:hAnsi="Times New Roman" w:cs="Times New Roman"/>
                <w:sz w:val="28"/>
                <w:szCs w:val="28"/>
              </w:rPr>
              <w:t>Экран с проектором</w:t>
            </w:r>
          </w:p>
        </w:tc>
        <w:tc>
          <w:tcPr>
            <w:tcW w:w="5068" w:type="dxa"/>
          </w:tcPr>
          <w:p w:rsidR="00184168" w:rsidRPr="00523AE5" w:rsidRDefault="00184168" w:rsidP="009C0B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</w:p>
        </w:tc>
      </w:tr>
    </w:tbl>
    <w:p w:rsidR="00DF102D" w:rsidRDefault="00496BC7">
      <w:pPr>
        <w:rPr>
          <w:lang w:val="tt-RU"/>
        </w:rPr>
      </w:pPr>
    </w:p>
    <w:p w:rsidR="00496BC7" w:rsidRPr="00F524CA" w:rsidRDefault="00496BC7" w:rsidP="00496BC7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F524C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Центральный вход  </w:t>
      </w:r>
      <w:proofErr w:type="gramStart"/>
      <w:r w:rsidRPr="00F524C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приспособлен</w:t>
      </w:r>
      <w:r w:rsidRPr="00F524C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F524C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для</w:t>
      </w:r>
      <w:r w:rsidRPr="00F524C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доступа </w:t>
      </w:r>
      <w:r w:rsidRPr="00F524C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инвалидов</w:t>
      </w:r>
      <w:r w:rsidRPr="00F524C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имеется</w:t>
      </w:r>
      <w:proofErr w:type="gramEnd"/>
      <w:r w:rsidRPr="00F524C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пандус. </w:t>
      </w:r>
    </w:p>
    <w:p w:rsidR="00496BC7" w:rsidRPr="00F524CA" w:rsidRDefault="00496BC7" w:rsidP="00496BC7">
      <w:pPr>
        <w:rPr>
          <w:rFonts w:ascii="Times New Roman" w:hAnsi="Times New Roman" w:cs="Times New Roman"/>
          <w:b/>
          <w:sz w:val="28"/>
          <w:szCs w:val="28"/>
        </w:rPr>
      </w:pPr>
      <w:r w:rsidRPr="00F524CA">
        <w:rPr>
          <w:rFonts w:ascii="Times New Roman" w:hAnsi="Times New Roman" w:cs="Times New Roman"/>
          <w:b/>
          <w:sz w:val="28"/>
          <w:szCs w:val="28"/>
        </w:rPr>
        <w:t>Условия питания обучающихся, в том числе инвалидов и лиц с ограниченными возможностями здоровья - имеются.</w:t>
      </w:r>
    </w:p>
    <w:p w:rsidR="00496BC7" w:rsidRPr="00F524CA" w:rsidRDefault="00496BC7" w:rsidP="00496BC7">
      <w:pPr>
        <w:rPr>
          <w:rFonts w:ascii="Times New Roman" w:hAnsi="Times New Roman" w:cs="Times New Roman"/>
          <w:b/>
          <w:sz w:val="28"/>
          <w:szCs w:val="28"/>
        </w:rPr>
      </w:pPr>
      <w:r w:rsidRPr="00F524CA">
        <w:rPr>
          <w:rFonts w:ascii="Times New Roman" w:hAnsi="Times New Roman" w:cs="Times New Roman"/>
          <w:b/>
          <w:sz w:val="28"/>
          <w:szCs w:val="28"/>
        </w:rPr>
        <w:t xml:space="preserve">О доступе </w:t>
      </w:r>
      <w:proofErr w:type="gramStart"/>
      <w:r w:rsidRPr="00F524C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F524CA">
        <w:rPr>
          <w:rFonts w:ascii="Times New Roman" w:hAnsi="Times New Roman" w:cs="Times New Roman"/>
          <w:b/>
          <w:sz w:val="28"/>
          <w:szCs w:val="28"/>
        </w:rPr>
        <w:t xml:space="preserve"> к информационным системам и информационно-телекоммуникационным сетям, в том числе прис</w:t>
      </w:r>
      <w:r>
        <w:rPr>
          <w:rFonts w:ascii="Times New Roman" w:hAnsi="Times New Roman" w:cs="Times New Roman"/>
          <w:b/>
          <w:sz w:val="28"/>
          <w:szCs w:val="28"/>
        </w:rPr>
        <w:t>пособленным для использования ин</w:t>
      </w:r>
      <w:bookmarkStart w:id="0" w:name="_GoBack"/>
      <w:bookmarkEnd w:id="0"/>
      <w:r w:rsidRPr="00F524CA">
        <w:rPr>
          <w:rFonts w:ascii="Times New Roman" w:hAnsi="Times New Roman" w:cs="Times New Roman"/>
          <w:b/>
          <w:sz w:val="28"/>
          <w:szCs w:val="28"/>
        </w:rPr>
        <w:t>валидами и лицам с ОВЗ</w:t>
      </w:r>
    </w:p>
    <w:p w:rsidR="00496BC7" w:rsidRPr="005D0A0D" w:rsidRDefault="00496BC7" w:rsidP="00496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школе  имеет доступ к сети Интернет.</w:t>
      </w:r>
    </w:p>
    <w:p w:rsidR="00496BC7" w:rsidRPr="00F524CA" w:rsidRDefault="00496BC7" w:rsidP="00496BC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24CA">
        <w:rPr>
          <w:rFonts w:ascii="Times New Roman" w:hAnsi="Times New Roman" w:cs="Times New Roman"/>
          <w:b/>
          <w:sz w:val="28"/>
          <w:szCs w:val="28"/>
        </w:rPr>
        <w:t xml:space="preserve">Доступные </w:t>
      </w:r>
      <w:r>
        <w:rPr>
          <w:rFonts w:ascii="Times New Roman" w:hAnsi="Times New Roman" w:cs="Times New Roman"/>
          <w:b/>
          <w:sz w:val="28"/>
          <w:szCs w:val="28"/>
        </w:rPr>
        <w:t>э</w:t>
      </w:r>
      <w:r w:rsidRPr="00F524CA">
        <w:rPr>
          <w:rFonts w:ascii="Times New Roman" w:hAnsi="Times New Roman" w:cs="Times New Roman"/>
          <w:b/>
          <w:sz w:val="28"/>
          <w:szCs w:val="28"/>
        </w:rPr>
        <w:t>лектронные образовательные ресурсы</w:t>
      </w:r>
    </w:p>
    <w:p w:rsidR="00496BC7" w:rsidRPr="003F0B78" w:rsidRDefault="00496BC7" w:rsidP="00496B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http://www.mon.gov.ru/  -  Министерство образования и науки Российской Федерации </w:t>
      </w:r>
    </w:p>
    <w:p w:rsidR="00496BC7" w:rsidRPr="003F0B78" w:rsidRDefault="00496BC7" w:rsidP="00496BC7">
      <w:pPr>
        <w:rPr>
          <w:rFonts w:ascii="Times New Roman" w:hAnsi="Times New Roman" w:cs="Times New Roman"/>
          <w:sz w:val="28"/>
          <w:szCs w:val="28"/>
        </w:rPr>
      </w:pPr>
      <w:r w:rsidRPr="003F0B78">
        <w:rPr>
          <w:rFonts w:ascii="Times New Roman" w:hAnsi="Times New Roman" w:cs="Times New Roman"/>
          <w:sz w:val="28"/>
          <w:szCs w:val="28"/>
        </w:rPr>
        <w:t>http://www.ege.edu.ru/ - Портал информационной поддержки ЕГЭ</w:t>
      </w:r>
    </w:p>
    <w:p w:rsidR="00496BC7" w:rsidRPr="003F0B78" w:rsidRDefault="00496BC7" w:rsidP="00496BC7">
      <w:pPr>
        <w:rPr>
          <w:rFonts w:ascii="Times New Roman" w:hAnsi="Times New Roman" w:cs="Times New Roman"/>
          <w:sz w:val="28"/>
          <w:szCs w:val="28"/>
        </w:rPr>
      </w:pPr>
      <w:r w:rsidRPr="003F0B78">
        <w:rPr>
          <w:rFonts w:ascii="Times New Roman" w:hAnsi="Times New Roman" w:cs="Times New Roman"/>
          <w:sz w:val="28"/>
          <w:szCs w:val="28"/>
        </w:rPr>
        <w:t>http://www.rusolymp.ru Всероссийская олимпиада школьников</w:t>
      </w:r>
    </w:p>
    <w:p w:rsidR="00496BC7" w:rsidRPr="003F0B78" w:rsidRDefault="00496BC7" w:rsidP="00496BC7">
      <w:pPr>
        <w:rPr>
          <w:rFonts w:ascii="Times New Roman" w:hAnsi="Times New Roman" w:cs="Times New Roman"/>
          <w:sz w:val="28"/>
          <w:szCs w:val="28"/>
        </w:rPr>
      </w:pPr>
      <w:r w:rsidRPr="003F0B78">
        <w:rPr>
          <w:rFonts w:ascii="Times New Roman" w:hAnsi="Times New Roman" w:cs="Times New Roman"/>
          <w:sz w:val="28"/>
          <w:szCs w:val="28"/>
        </w:rPr>
        <w:t>http://ege.edu.ru- Портал информационной поддержки Единого государственного экзамена</w:t>
      </w:r>
    </w:p>
    <w:p w:rsidR="00496BC7" w:rsidRPr="003F0B78" w:rsidRDefault="00496BC7" w:rsidP="00496BC7">
      <w:pPr>
        <w:rPr>
          <w:rFonts w:ascii="Times New Roman" w:hAnsi="Times New Roman" w:cs="Times New Roman"/>
          <w:sz w:val="28"/>
          <w:szCs w:val="28"/>
        </w:rPr>
      </w:pPr>
      <w:r w:rsidRPr="003F0B78">
        <w:rPr>
          <w:rFonts w:ascii="Times New Roman" w:hAnsi="Times New Roman" w:cs="Times New Roman"/>
          <w:sz w:val="28"/>
          <w:szCs w:val="28"/>
        </w:rPr>
        <w:t xml:space="preserve">www.nachalka.info/ru - Начальная школа Уроки Кирилла и </w:t>
      </w:r>
      <w:proofErr w:type="spellStart"/>
      <w:r w:rsidRPr="003F0B78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</w:p>
    <w:p w:rsidR="00496BC7" w:rsidRPr="003F0B78" w:rsidRDefault="00496BC7" w:rsidP="00496BC7">
      <w:pPr>
        <w:rPr>
          <w:rFonts w:ascii="Times New Roman" w:hAnsi="Times New Roman" w:cs="Times New Roman"/>
          <w:sz w:val="28"/>
          <w:szCs w:val="28"/>
        </w:rPr>
      </w:pPr>
      <w:r w:rsidRPr="003F0B78">
        <w:rPr>
          <w:rFonts w:ascii="Times New Roman" w:hAnsi="Times New Roman" w:cs="Times New Roman"/>
          <w:sz w:val="28"/>
          <w:szCs w:val="28"/>
        </w:rPr>
        <w:t>www.nachalka.com. - Начальная школа детям, родителям, учителям</w:t>
      </w:r>
    </w:p>
    <w:p w:rsidR="00496BC7" w:rsidRPr="003F0B78" w:rsidRDefault="00496BC7" w:rsidP="00496BC7">
      <w:pPr>
        <w:rPr>
          <w:rFonts w:ascii="Times New Roman" w:hAnsi="Times New Roman" w:cs="Times New Roman"/>
          <w:sz w:val="28"/>
          <w:szCs w:val="28"/>
        </w:rPr>
      </w:pPr>
      <w:r w:rsidRPr="003F0B78">
        <w:rPr>
          <w:rFonts w:ascii="Times New Roman" w:hAnsi="Times New Roman" w:cs="Times New Roman"/>
          <w:sz w:val="28"/>
          <w:szCs w:val="28"/>
        </w:rPr>
        <w:t>http://www.fipi.ru/ – Федеральный институт педагогических измерений (ФИПИ)</w:t>
      </w:r>
    </w:p>
    <w:p w:rsidR="00496BC7" w:rsidRPr="003F0B78" w:rsidRDefault="00496BC7" w:rsidP="00496BC7">
      <w:pPr>
        <w:rPr>
          <w:rFonts w:ascii="Times New Roman" w:hAnsi="Times New Roman" w:cs="Times New Roman"/>
          <w:sz w:val="28"/>
          <w:szCs w:val="28"/>
        </w:rPr>
      </w:pPr>
      <w:r w:rsidRPr="003F0B78">
        <w:rPr>
          <w:rFonts w:ascii="Times New Roman" w:hAnsi="Times New Roman" w:cs="Times New Roman"/>
          <w:sz w:val="28"/>
          <w:szCs w:val="28"/>
        </w:rPr>
        <w:t>http://www.mathkang.ru – международный математический конкурс «Кенгуру»</w:t>
      </w:r>
    </w:p>
    <w:p w:rsidR="00496BC7" w:rsidRPr="003F0B78" w:rsidRDefault="00496BC7" w:rsidP="00496BC7">
      <w:pPr>
        <w:rPr>
          <w:rFonts w:ascii="Times New Roman" w:hAnsi="Times New Roman" w:cs="Times New Roman"/>
          <w:sz w:val="28"/>
          <w:szCs w:val="28"/>
        </w:rPr>
      </w:pPr>
    </w:p>
    <w:p w:rsidR="00496BC7" w:rsidRPr="00496BC7" w:rsidRDefault="00496BC7"/>
    <w:sectPr w:rsidR="00496BC7" w:rsidRPr="00496BC7" w:rsidSect="001045B8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669"/>
    <w:rsid w:val="000D31ED"/>
    <w:rsid w:val="000E29ED"/>
    <w:rsid w:val="001045B8"/>
    <w:rsid w:val="00172CDF"/>
    <w:rsid w:val="00184168"/>
    <w:rsid w:val="002723E2"/>
    <w:rsid w:val="00496BC7"/>
    <w:rsid w:val="005E7C11"/>
    <w:rsid w:val="007115D6"/>
    <w:rsid w:val="007742B0"/>
    <w:rsid w:val="007F42A0"/>
    <w:rsid w:val="008327D4"/>
    <w:rsid w:val="009040F5"/>
    <w:rsid w:val="00A60DEA"/>
    <w:rsid w:val="00BA2669"/>
    <w:rsid w:val="00BD7977"/>
    <w:rsid w:val="00C70C59"/>
    <w:rsid w:val="00D10560"/>
    <w:rsid w:val="00D71794"/>
    <w:rsid w:val="00D93E46"/>
    <w:rsid w:val="00E676E4"/>
    <w:rsid w:val="00E97FB9"/>
    <w:rsid w:val="00FE2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0" w:line="360" w:lineRule="auto"/>
        <w:ind w:right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669"/>
    <w:pPr>
      <w:spacing w:before="0" w:after="200" w:line="276" w:lineRule="auto"/>
      <w:ind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669"/>
    <w:pPr>
      <w:spacing w:before="0" w:line="240" w:lineRule="auto"/>
      <w:ind w:right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0" w:line="360" w:lineRule="auto"/>
        <w:ind w:right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669"/>
    <w:pPr>
      <w:spacing w:before="0" w:after="200" w:line="276" w:lineRule="auto"/>
      <w:ind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669"/>
    <w:pPr>
      <w:spacing w:before="0" w:line="240" w:lineRule="auto"/>
      <w:ind w:right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Расима</dc:creator>
  <cp:lastModifiedBy>Admin</cp:lastModifiedBy>
  <cp:revision>2</cp:revision>
  <dcterms:created xsi:type="dcterms:W3CDTF">2020-06-01T07:27:00Z</dcterms:created>
  <dcterms:modified xsi:type="dcterms:W3CDTF">2020-06-01T07:27:00Z</dcterms:modified>
</cp:coreProperties>
</file>